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40A" w:rsidRPr="004C4303" w:rsidRDefault="007A5E0D" w:rsidP="00B913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="Arial"/>
          <w:kern w:val="28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2263140</wp:posOffset>
            </wp:positionH>
            <wp:positionV relativeFrom="paragraph">
              <wp:posOffset>-229235</wp:posOffset>
            </wp:positionV>
            <wp:extent cx="1478280" cy="968375"/>
            <wp:effectExtent l="0" t="0" r="7620" b="3175"/>
            <wp:wrapSquare wrapText="right"/>
            <wp:docPr id="3" name="Picture 2" descr="SYC logo NEW - 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YC logo NEW - blu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280" cy="96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1357" w:rsidRDefault="00B91357" w:rsidP="00B9135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kern w:val="28"/>
          <w:sz w:val="24"/>
          <w:szCs w:val="24"/>
        </w:rPr>
      </w:pPr>
    </w:p>
    <w:p w:rsidR="00B91357" w:rsidRDefault="00B91357" w:rsidP="00B9135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kern w:val="28"/>
          <w:sz w:val="24"/>
          <w:szCs w:val="24"/>
        </w:rPr>
      </w:pPr>
    </w:p>
    <w:p w:rsidR="00B91357" w:rsidRDefault="00B91357" w:rsidP="00B9135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kern w:val="28"/>
          <w:sz w:val="24"/>
          <w:szCs w:val="24"/>
        </w:rPr>
      </w:pPr>
    </w:p>
    <w:p w:rsidR="00272A33" w:rsidRPr="00467CBE" w:rsidRDefault="007A5E0D" w:rsidP="00B9135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kern w:val="28"/>
          <w:sz w:val="32"/>
          <w:szCs w:val="32"/>
        </w:rPr>
        <w:t>Community Engagement worker</w:t>
      </w:r>
      <w:r w:rsidR="007947D2" w:rsidRPr="00467CBE">
        <w:rPr>
          <w:rFonts w:cs="Arial"/>
          <w:b/>
          <w:bCs/>
          <w:kern w:val="28"/>
          <w:sz w:val="32"/>
          <w:szCs w:val="32"/>
        </w:rPr>
        <w:t xml:space="preserve"> – </w:t>
      </w:r>
      <w:r w:rsidR="004832BD" w:rsidRPr="00467CBE">
        <w:rPr>
          <w:rFonts w:cs="Arial"/>
          <w:b/>
          <w:bCs/>
          <w:kern w:val="28"/>
          <w:sz w:val="32"/>
          <w:szCs w:val="32"/>
        </w:rPr>
        <w:t>part</w:t>
      </w:r>
      <w:r w:rsidR="007947D2" w:rsidRPr="00467CBE">
        <w:rPr>
          <w:rFonts w:cs="Arial"/>
          <w:b/>
          <w:bCs/>
          <w:kern w:val="28"/>
          <w:sz w:val="32"/>
          <w:szCs w:val="32"/>
        </w:rPr>
        <w:t xml:space="preserve"> time (</w:t>
      </w:r>
      <w:r>
        <w:rPr>
          <w:rFonts w:cs="Arial"/>
          <w:b/>
          <w:bCs/>
          <w:kern w:val="28"/>
          <w:sz w:val="32"/>
          <w:szCs w:val="32"/>
        </w:rPr>
        <w:t>17.5</w:t>
      </w:r>
      <w:r w:rsidR="007947D2" w:rsidRPr="00467CBE">
        <w:rPr>
          <w:rFonts w:cs="Arial"/>
          <w:b/>
          <w:bCs/>
          <w:kern w:val="28"/>
          <w:sz w:val="32"/>
          <w:szCs w:val="32"/>
        </w:rPr>
        <w:t xml:space="preserve"> hours per week)</w:t>
      </w:r>
    </w:p>
    <w:p w:rsidR="00272A33" w:rsidRPr="00BD3F34" w:rsidRDefault="00272A33" w:rsidP="00467CBE">
      <w:pPr>
        <w:rPr>
          <w:b/>
          <w:sz w:val="16"/>
          <w:szCs w:val="16"/>
        </w:rPr>
      </w:pPr>
    </w:p>
    <w:p w:rsidR="00467CBE" w:rsidRPr="00BD3F34" w:rsidRDefault="0063740A" w:rsidP="00467CBE">
      <w:pPr>
        <w:rPr>
          <w:rFonts w:eastAsia="Times New Roman"/>
          <w:color w:val="000000"/>
          <w:sz w:val="23"/>
          <w:szCs w:val="23"/>
        </w:rPr>
      </w:pPr>
      <w:r w:rsidRPr="00BD3F34">
        <w:rPr>
          <w:b/>
          <w:sz w:val="23"/>
          <w:szCs w:val="23"/>
        </w:rPr>
        <w:t>Salary</w:t>
      </w:r>
      <w:r w:rsidR="00272A33" w:rsidRPr="00BD3F34">
        <w:rPr>
          <w:b/>
          <w:sz w:val="23"/>
          <w:szCs w:val="23"/>
        </w:rPr>
        <w:t xml:space="preserve">: </w:t>
      </w:r>
      <w:r w:rsidR="00467CBE" w:rsidRPr="00BD3F34">
        <w:rPr>
          <w:b/>
          <w:sz w:val="23"/>
          <w:szCs w:val="23"/>
        </w:rPr>
        <w:tab/>
      </w:r>
      <w:r w:rsidR="00BD3F34">
        <w:rPr>
          <w:b/>
          <w:sz w:val="23"/>
          <w:szCs w:val="23"/>
        </w:rPr>
        <w:tab/>
      </w:r>
      <w:r w:rsidR="0030106D" w:rsidRPr="00BD3F34">
        <w:rPr>
          <w:rFonts w:eastAsia="Times New Roman"/>
          <w:color w:val="000000"/>
          <w:sz w:val="23"/>
          <w:szCs w:val="23"/>
        </w:rPr>
        <w:t>£</w:t>
      </w:r>
      <w:r w:rsidR="002B607C">
        <w:rPr>
          <w:rFonts w:eastAsia="Times New Roman"/>
          <w:color w:val="000000"/>
          <w:sz w:val="23"/>
          <w:szCs w:val="23"/>
        </w:rPr>
        <w:t>15,0</w:t>
      </w:r>
      <w:r w:rsidR="007A5E0D">
        <w:rPr>
          <w:rFonts w:eastAsia="Times New Roman"/>
          <w:color w:val="000000"/>
          <w:sz w:val="23"/>
          <w:szCs w:val="23"/>
        </w:rPr>
        <w:t>00</w:t>
      </w:r>
      <w:r w:rsidR="0030106D" w:rsidRPr="00BD3F34">
        <w:rPr>
          <w:rFonts w:eastAsia="Times New Roman"/>
          <w:color w:val="000000"/>
          <w:sz w:val="23"/>
          <w:szCs w:val="23"/>
        </w:rPr>
        <w:t xml:space="preserve"> </w:t>
      </w:r>
      <w:r w:rsidR="004832BD" w:rsidRPr="00BD3F34">
        <w:rPr>
          <w:rFonts w:eastAsia="Times New Roman"/>
          <w:color w:val="000000"/>
          <w:sz w:val="23"/>
          <w:szCs w:val="23"/>
        </w:rPr>
        <w:t>pro rata</w:t>
      </w:r>
      <w:r w:rsidR="002B607C">
        <w:rPr>
          <w:rFonts w:eastAsia="Times New Roman"/>
          <w:color w:val="000000"/>
          <w:sz w:val="23"/>
          <w:szCs w:val="23"/>
        </w:rPr>
        <w:t xml:space="preserve"> (</w:t>
      </w:r>
      <w:r w:rsidR="00921003">
        <w:rPr>
          <w:rFonts w:eastAsia="Times New Roman"/>
          <w:color w:val="000000"/>
          <w:sz w:val="23"/>
          <w:szCs w:val="23"/>
        </w:rPr>
        <w:t xml:space="preserve">= </w:t>
      </w:r>
      <w:r w:rsidR="002B607C">
        <w:rPr>
          <w:rFonts w:eastAsia="Times New Roman"/>
          <w:color w:val="000000"/>
          <w:sz w:val="23"/>
          <w:szCs w:val="23"/>
        </w:rPr>
        <w:t>£7500</w:t>
      </w:r>
      <w:r w:rsidR="00921003">
        <w:rPr>
          <w:rFonts w:eastAsia="Times New Roman"/>
          <w:color w:val="000000"/>
          <w:sz w:val="23"/>
          <w:szCs w:val="23"/>
        </w:rPr>
        <w:t xml:space="preserve"> pa</w:t>
      </w:r>
      <w:r w:rsidR="002B607C">
        <w:rPr>
          <w:rFonts w:eastAsia="Times New Roman"/>
          <w:color w:val="000000"/>
          <w:sz w:val="23"/>
          <w:szCs w:val="23"/>
        </w:rPr>
        <w:t>)</w:t>
      </w:r>
    </w:p>
    <w:p w:rsidR="0063740A" w:rsidRPr="00BD3F34" w:rsidRDefault="0063740A" w:rsidP="00467CBE">
      <w:pPr>
        <w:rPr>
          <w:sz w:val="23"/>
          <w:szCs w:val="23"/>
        </w:rPr>
      </w:pPr>
      <w:r w:rsidRPr="00BD3F34">
        <w:rPr>
          <w:b/>
          <w:color w:val="000000"/>
          <w:sz w:val="23"/>
          <w:szCs w:val="23"/>
        </w:rPr>
        <w:t>Hours:</w:t>
      </w:r>
      <w:r w:rsidRPr="00BD3F34">
        <w:rPr>
          <w:color w:val="000000"/>
          <w:sz w:val="23"/>
          <w:szCs w:val="23"/>
        </w:rPr>
        <w:t xml:space="preserve"> </w:t>
      </w:r>
      <w:r w:rsidR="00467CBE" w:rsidRPr="00BD3F34">
        <w:rPr>
          <w:color w:val="000000"/>
          <w:sz w:val="23"/>
          <w:szCs w:val="23"/>
        </w:rPr>
        <w:tab/>
      </w:r>
      <w:r w:rsidR="00467CBE" w:rsidRPr="00BD3F34">
        <w:rPr>
          <w:color w:val="000000"/>
          <w:sz w:val="23"/>
          <w:szCs w:val="23"/>
        </w:rPr>
        <w:tab/>
      </w:r>
      <w:r w:rsidR="007A5E0D">
        <w:rPr>
          <w:sz w:val="23"/>
          <w:szCs w:val="23"/>
        </w:rPr>
        <w:t>17.5</w:t>
      </w:r>
      <w:r w:rsidRPr="00BD3F34">
        <w:rPr>
          <w:sz w:val="23"/>
          <w:szCs w:val="23"/>
        </w:rPr>
        <w:t xml:space="preserve"> hours per week </w:t>
      </w:r>
    </w:p>
    <w:p w:rsidR="00467CBE" w:rsidRPr="00BD3F34" w:rsidRDefault="00467CBE" w:rsidP="00467CBE">
      <w:pPr>
        <w:rPr>
          <w:rFonts w:eastAsia="Times New Roman"/>
          <w:color w:val="000000"/>
          <w:sz w:val="23"/>
          <w:szCs w:val="23"/>
        </w:rPr>
      </w:pPr>
      <w:r w:rsidRPr="00BD3F34">
        <w:rPr>
          <w:rFonts w:eastAsia="Times New Roman"/>
          <w:b/>
          <w:color w:val="000000"/>
          <w:sz w:val="23"/>
          <w:szCs w:val="23"/>
        </w:rPr>
        <w:t>Contract:</w:t>
      </w:r>
      <w:r w:rsidRPr="00BD3F34">
        <w:rPr>
          <w:rFonts w:eastAsia="Times New Roman"/>
          <w:color w:val="000000"/>
          <w:sz w:val="23"/>
          <w:szCs w:val="23"/>
        </w:rPr>
        <w:t xml:space="preserve"> </w:t>
      </w:r>
      <w:r w:rsidRPr="00BD3F34">
        <w:rPr>
          <w:rFonts w:eastAsia="Times New Roman"/>
          <w:color w:val="000000"/>
          <w:sz w:val="23"/>
          <w:szCs w:val="23"/>
        </w:rPr>
        <w:tab/>
        <w:t>Permanent, subject to funding</w:t>
      </w:r>
    </w:p>
    <w:p w:rsidR="00A80999" w:rsidRPr="00E46809" w:rsidRDefault="0063740A" w:rsidP="00B8471D">
      <w:pPr>
        <w:rPr>
          <w:rFonts w:asciiTheme="minorHAnsi" w:hAnsiTheme="minorHAnsi" w:cs="Arial"/>
        </w:rPr>
      </w:pPr>
      <w:r w:rsidRPr="00A80999">
        <w:rPr>
          <w:rFonts w:asciiTheme="minorHAnsi" w:hAnsiTheme="minorHAnsi"/>
        </w:rPr>
        <w:t xml:space="preserve">We have </w:t>
      </w:r>
      <w:r w:rsidR="00610DA0" w:rsidRPr="00A80999">
        <w:rPr>
          <w:rFonts w:asciiTheme="minorHAnsi" w:hAnsiTheme="minorHAnsi"/>
        </w:rPr>
        <w:t>a vacancy</w:t>
      </w:r>
      <w:r w:rsidRPr="00A80999">
        <w:rPr>
          <w:rFonts w:asciiTheme="minorHAnsi" w:hAnsiTheme="minorHAnsi"/>
        </w:rPr>
        <w:t xml:space="preserve"> for </w:t>
      </w:r>
      <w:r w:rsidR="00610DA0" w:rsidRPr="00A80999">
        <w:rPr>
          <w:rFonts w:asciiTheme="minorHAnsi" w:hAnsiTheme="minorHAnsi"/>
        </w:rPr>
        <w:t xml:space="preserve">a </w:t>
      </w:r>
      <w:r w:rsidR="00467CBE" w:rsidRPr="00A80999">
        <w:rPr>
          <w:rFonts w:asciiTheme="minorHAnsi" w:hAnsiTheme="minorHAnsi"/>
        </w:rPr>
        <w:t>highly-</w:t>
      </w:r>
      <w:r w:rsidRPr="00A80999">
        <w:rPr>
          <w:rFonts w:asciiTheme="minorHAnsi" w:hAnsiTheme="minorHAnsi"/>
        </w:rPr>
        <w:t>moti</w:t>
      </w:r>
      <w:r w:rsidR="001614D5" w:rsidRPr="00A80999">
        <w:rPr>
          <w:rFonts w:asciiTheme="minorHAnsi" w:hAnsiTheme="minorHAnsi"/>
        </w:rPr>
        <w:t xml:space="preserve">vated </w:t>
      </w:r>
      <w:r w:rsidR="007A5E0D" w:rsidRPr="00A80999">
        <w:rPr>
          <w:rFonts w:asciiTheme="minorHAnsi" w:hAnsiTheme="minorHAnsi"/>
        </w:rPr>
        <w:t>Community Engagement Worker</w:t>
      </w:r>
      <w:r w:rsidR="001614D5" w:rsidRPr="00A80999">
        <w:rPr>
          <w:rFonts w:asciiTheme="minorHAnsi" w:hAnsiTheme="minorHAnsi"/>
        </w:rPr>
        <w:t xml:space="preserve"> wh</w:t>
      </w:r>
      <w:r w:rsidR="00F4594B" w:rsidRPr="00A80999">
        <w:rPr>
          <w:rFonts w:asciiTheme="minorHAnsi" w:hAnsiTheme="minorHAnsi"/>
        </w:rPr>
        <w:t xml:space="preserve">o will </w:t>
      </w:r>
      <w:r w:rsidR="00A80999" w:rsidRPr="00A80999">
        <w:rPr>
          <w:rFonts w:asciiTheme="minorHAnsi" w:hAnsiTheme="minorHAnsi" w:cs="Arial"/>
          <w:kern w:val="28"/>
        </w:rPr>
        <w:t xml:space="preserve">work directly </w:t>
      </w:r>
      <w:r w:rsidR="00A80999" w:rsidRPr="00A80999">
        <w:rPr>
          <w:rFonts w:asciiTheme="minorHAnsi" w:hAnsiTheme="minorHAnsi" w:cs="Arial"/>
        </w:rPr>
        <w:t>work with families who have a young person aged 8-25</w:t>
      </w:r>
      <w:r w:rsidR="00A80999">
        <w:rPr>
          <w:rFonts w:asciiTheme="minorHAnsi" w:hAnsiTheme="minorHAnsi" w:cs="Arial"/>
        </w:rPr>
        <w:t xml:space="preserve"> undertaking </w:t>
      </w:r>
      <w:r w:rsidR="00A80999" w:rsidRPr="00A80999">
        <w:rPr>
          <w:rFonts w:asciiTheme="minorHAnsi" w:hAnsiTheme="minorHAnsi" w:cs="Arial"/>
        </w:rPr>
        <w:t xml:space="preserve">a primary care role for an adult </w:t>
      </w:r>
      <w:r w:rsidR="00E46809">
        <w:rPr>
          <w:rFonts w:asciiTheme="minorHAnsi" w:hAnsiTheme="minorHAnsi" w:cs="Arial"/>
        </w:rPr>
        <w:t xml:space="preserve">or who is </w:t>
      </w:r>
      <w:r w:rsidR="00E46809" w:rsidRPr="00E46809">
        <w:rPr>
          <w:rFonts w:asciiTheme="minorHAnsi" w:hAnsiTheme="minorHAnsi" w:cs="Arial"/>
        </w:rPr>
        <w:t xml:space="preserve">affected by familial substance misuse. You will support the </w:t>
      </w:r>
      <w:r w:rsidR="003F357A">
        <w:rPr>
          <w:rFonts w:asciiTheme="minorHAnsi" w:hAnsiTheme="minorHAnsi" w:cs="Arial"/>
        </w:rPr>
        <w:t xml:space="preserve">families </w:t>
      </w:r>
      <w:r w:rsidR="00E46809" w:rsidRPr="00E46809">
        <w:rPr>
          <w:rFonts w:asciiTheme="minorHAnsi" w:hAnsiTheme="minorHAnsi" w:cs="Arial"/>
        </w:rPr>
        <w:t>to engage in local community activities.</w:t>
      </w:r>
    </w:p>
    <w:p w:rsidR="00E46809" w:rsidRPr="00E46809" w:rsidRDefault="00E46809" w:rsidP="00E46809">
      <w:pPr>
        <w:spacing w:after="0"/>
        <w:rPr>
          <w:rFonts w:asciiTheme="minorHAnsi" w:hAnsiTheme="minorHAnsi"/>
        </w:rPr>
      </w:pPr>
      <w:r w:rsidRPr="00E46809">
        <w:rPr>
          <w:rFonts w:asciiTheme="minorHAnsi" w:hAnsiTheme="minorHAnsi"/>
        </w:rPr>
        <w:t>Sheffield Young Carers (SYC) raises awareness of and provides support to children and young people aged 8-25 who provide substantial unpaid care to a member of their family or who are affected by familial substance misuse. The cared-for person may have a long-term illness, disability, mental health problems or substance misuse issues. SYC aims to reduce isolation and stigma; increase young people’s access to social, educational and career opportunities; and provide practical and emotional support. We offer: one-to-one and group support; holiday activities and breaks; family support; and support through key transitions, e.g. primary to secondary school.</w:t>
      </w:r>
    </w:p>
    <w:p w:rsidR="00E46809" w:rsidRPr="00E46809" w:rsidRDefault="00E46809" w:rsidP="00E46809">
      <w:pPr>
        <w:spacing w:after="0"/>
        <w:rPr>
          <w:rFonts w:asciiTheme="minorHAnsi" w:hAnsiTheme="minorHAnsi"/>
        </w:rPr>
      </w:pPr>
    </w:p>
    <w:p w:rsidR="0063740A" w:rsidRPr="00817E3C" w:rsidRDefault="0063740A" w:rsidP="00467CBE">
      <w:r w:rsidRPr="00817E3C">
        <w:t xml:space="preserve">This is an exciting opportunity to </w:t>
      </w:r>
      <w:r w:rsidR="00610DA0" w:rsidRPr="00817E3C">
        <w:t>build your skills and experience in</w:t>
      </w:r>
      <w:r w:rsidRPr="00817E3C">
        <w:t xml:space="preserve"> a growing, vibrant organisation where your ideas and contrib</w:t>
      </w:r>
      <w:r w:rsidR="00616C66" w:rsidRPr="00817E3C">
        <w:t>utions</w:t>
      </w:r>
      <w:r w:rsidRPr="00817E3C">
        <w:t xml:space="preserve"> will</w:t>
      </w:r>
      <w:r w:rsidR="00BD3F34" w:rsidRPr="00817E3C">
        <w:t xml:space="preserve"> be highly valued. </w:t>
      </w:r>
      <w:r w:rsidR="004832BD" w:rsidRPr="00817E3C">
        <w:t>You will have:</w:t>
      </w:r>
    </w:p>
    <w:p w:rsidR="00E46809" w:rsidRPr="00E46809" w:rsidRDefault="00E46809" w:rsidP="00E46809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rPr>
          <w:rFonts w:asciiTheme="minorHAnsi" w:hAnsiTheme="minorHAnsi" w:cs="Arial"/>
          <w:kern w:val="28"/>
        </w:rPr>
      </w:pPr>
      <w:r w:rsidRPr="00E46809">
        <w:rPr>
          <w:rFonts w:asciiTheme="minorHAnsi" w:hAnsiTheme="minorHAnsi" w:cs="Arial"/>
          <w:kern w:val="28"/>
        </w:rPr>
        <w:t>A relevant qualification in Youth Work or Community Development Work (level 2 or above) and/or experience in a relevant role</w:t>
      </w:r>
    </w:p>
    <w:p w:rsidR="00E46809" w:rsidRDefault="00E46809" w:rsidP="00E46809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rPr>
          <w:rFonts w:asciiTheme="minorHAnsi" w:hAnsiTheme="minorHAnsi" w:cs="Arial"/>
          <w:kern w:val="28"/>
        </w:rPr>
      </w:pPr>
      <w:r w:rsidRPr="00E46809">
        <w:rPr>
          <w:rFonts w:asciiTheme="minorHAnsi" w:hAnsiTheme="minorHAnsi" w:cs="Arial"/>
          <w:kern w:val="28"/>
        </w:rPr>
        <w:t xml:space="preserve">Experience of </w:t>
      </w:r>
      <w:r>
        <w:rPr>
          <w:rFonts w:asciiTheme="minorHAnsi" w:hAnsiTheme="minorHAnsi" w:cs="Arial"/>
          <w:kern w:val="28"/>
        </w:rPr>
        <w:t>supporting vulnerable families to engage in community activities</w:t>
      </w:r>
    </w:p>
    <w:p w:rsidR="00E46809" w:rsidRPr="00E46809" w:rsidRDefault="00E46809" w:rsidP="00E46809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rPr>
          <w:rFonts w:asciiTheme="minorHAnsi" w:hAnsiTheme="minorHAnsi" w:cs="Arial"/>
          <w:kern w:val="28"/>
        </w:rPr>
      </w:pPr>
      <w:r>
        <w:rPr>
          <w:rFonts w:asciiTheme="minorHAnsi" w:hAnsiTheme="minorHAnsi" w:cs="Arial"/>
          <w:kern w:val="28"/>
        </w:rPr>
        <w:t xml:space="preserve">Experience of </w:t>
      </w:r>
      <w:r w:rsidRPr="00E46809">
        <w:rPr>
          <w:rFonts w:asciiTheme="minorHAnsi" w:hAnsiTheme="minorHAnsi" w:cs="Arial"/>
          <w:kern w:val="28"/>
        </w:rPr>
        <w:t>assisting in groups and individual support work programmes for children, young people and/or families</w:t>
      </w:r>
    </w:p>
    <w:p w:rsidR="00F16924" w:rsidRPr="00817E3C" w:rsidRDefault="00E46809" w:rsidP="00E46809">
      <w:pPr>
        <w:pStyle w:val="ListParagraph"/>
        <w:widowControl w:val="0"/>
        <w:numPr>
          <w:ilvl w:val="0"/>
          <w:numId w:val="3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</w:pPr>
      <w:r w:rsidRPr="00E46809">
        <w:rPr>
          <w:rFonts w:cs="Arial"/>
        </w:rPr>
        <w:t>Proven</w:t>
      </w:r>
      <w:r w:rsidR="00467CBE" w:rsidRPr="00E46809">
        <w:rPr>
          <w:rFonts w:cs="Arial"/>
        </w:rPr>
        <w:t xml:space="preserve"> ability to meet tight objectives</w:t>
      </w:r>
      <w:r w:rsidR="00467CBE" w:rsidRPr="00817E3C">
        <w:rPr>
          <w:rFonts w:cs="Arial"/>
        </w:rPr>
        <w:t xml:space="preserve"> and deadlines</w:t>
      </w:r>
      <w:r w:rsidR="00BD3F34" w:rsidRPr="00817E3C">
        <w:rPr>
          <w:rFonts w:cs="Arial"/>
        </w:rPr>
        <w:t>.</w:t>
      </w:r>
    </w:p>
    <w:p w:rsidR="00BD3F34" w:rsidRPr="00817E3C" w:rsidRDefault="00BD3F34" w:rsidP="00BD3F34">
      <w:pPr>
        <w:pStyle w:val="ListParagraph"/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0"/>
      </w:pPr>
    </w:p>
    <w:p w:rsidR="0063740A" w:rsidRPr="00817E3C" w:rsidRDefault="00B97DF6" w:rsidP="00BD3F34">
      <w:pPr>
        <w:pStyle w:val="ListParagraph"/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0"/>
      </w:pPr>
      <w:r w:rsidRPr="00817E3C">
        <w:t>Y</w:t>
      </w:r>
      <w:r w:rsidR="0063740A" w:rsidRPr="00817E3C">
        <w:t xml:space="preserve">ou will need to be </w:t>
      </w:r>
      <w:r w:rsidR="007947D2" w:rsidRPr="00817E3C">
        <w:t>able to w</w:t>
      </w:r>
      <w:r w:rsidR="000C7814" w:rsidRPr="00817E3C">
        <w:t>ork</w:t>
      </w:r>
      <w:r w:rsidR="007947D2" w:rsidRPr="00817E3C">
        <w:t xml:space="preserve"> well in a team as well as being able </w:t>
      </w:r>
      <w:r w:rsidR="0063740A" w:rsidRPr="00817E3C">
        <w:t xml:space="preserve">to work on your own initiative.  </w:t>
      </w:r>
    </w:p>
    <w:p w:rsidR="00BD3F34" w:rsidRPr="00817E3C" w:rsidRDefault="00BD3F34" w:rsidP="00BD3F34">
      <w:pPr>
        <w:pStyle w:val="NoSpacing"/>
      </w:pPr>
    </w:p>
    <w:p w:rsidR="00DE31B9" w:rsidRPr="00817E3C" w:rsidRDefault="00467CBE" w:rsidP="00BD3F34">
      <w:r w:rsidRPr="00817E3C">
        <w:t>SYC is</w:t>
      </w:r>
      <w:r w:rsidR="00BD3F34" w:rsidRPr="00817E3C">
        <w:t xml:space="preserve"> </w:t>
      </w:r>
      <w:r w:rsidR="0063740A" w:rsidRPr="00817E3C">
        <w:t>committed to safeguarding and prom</w:t>
      </w:r>
      <w:r w:rsidRPr="00817E3C">
        <w:t>oting the welfare of children</w:t>
      </w:r>
      <w:r w:rsidR="00E46809">
        <w:t xml:space="preserve"> and vulnerable adults</w:t>
      </w:r>
      <w:r w:rsidRPr="00817E3C">
        <w:t>. The successful applicant</w:t>
      </w:r>
      <w:r w:rsidR="0063740A" w:rsidRPr="00817E3C">
        <w:t xml:space="preserve"> will be required to undertake an Enhanced </w:t>
      </w:r>
      <w:r w:rsidR="004832BD" w:rsidRPr="00817E3C">
        <w:t>D</w:t>
      </w:r>
      <w:r w:rsidR="00BD3F34" w:rsidRPr="00817E3C">
        <w:t xml:space="preserve">isclosure and </w:t>
      </w:r>
      <w:r w:rsidR="004832BD" w:rsidRPr="00817E3C">
        <w:t>B</w:t>
      </w:r>
      <w:r w:rsidR="00BD3F34" w:rsidRPr="00817E3C">
        <w:t xml:space="preserve">arring </w:t>
      </w:r>
      <w:r w:rsidR="004832BD" w:rsidRPr="00817E3C">
        <w:t>S</w:t>
      </w:r>
      <w:r w:rsidR="00BD3F34" w:rsidRPr="00817E3C">
        <w:t>ervice (DBS)</w:t>
      </w:r>
      <w:r w:rsidRPr="00817E3C">
        <w:t xml:space="preserve"> C</w:t>
      </w:r>
      <w:r w:rsidR="00BD3F34" w:rsidRPr="00817E3C">
        <w:t>heck. SYC is also a</w:t>
      </w:r>
      <w:r w:rsidR="00DE31B9" w:rsidRPr="00817E3C">
        <w:rPr>
          <w:rFonts w:cs="Arial"/>
          <w:bCs/>
        </w:rPr>
        <w:t>n Equal Opportunities Employer and welcomes applications from all sections of the community. We offer 5% pension contributi</w:t>
      </w:r>
      <w:r w:rsidRPr="00817E3C">
        <w:rPr>
          <w:rFonts w:cs="Arial"/>
          <w:bCs/>
        </w:rPr>
        <w:t>ons and a staff health and well</w:t>
      </w:r>
      <w:r w:rsidR="00DE31B9" w:rsidRPr="00817E3C">
        <w:rPr>
          <w:rFonts w:cs="Arial"/>
          <w:bCs/>
        </w:rPr>
        <w:t xml:space="preserve">being fund. </w:t>
      </w:r>
    </w:p>
    <w:p w:rsidR="00A60EE2" w:rsidRPr="00817E3C" w:rsidRDefault="00A60EE2" w:rsidP="00B913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="Arial"/>
          <w:kern w:val="28"/>
        </w:rPr>
      </w:pPr>
      <w:r w:rsidRPr="00817E3C">
        <w:rPr>
          <w:rFonts w:cs="Arial"/>
          <w:kern w:val="28"/>
        </w:rPr>
        <w:t xml:space="preserve">For </w:t>
      </w:r>
      <w:r w:rsidR="00BD3F34" w:rsidRPr="00817E3C">
        <w:rPr>
          <w:rFonts w:cs="Arial"/>
          <w:kern w:val="28"/>
        </w:rPr>
        <w:t xml:space="preserve">further information and an application pack, </w:t>
      </w:r>
      <w:r w:rsidRPr="00817E3C">
        <w:rPr>
          <w:rFonts w:cs="Arial"/>
          <w:kern w:val="28"/>
        </w:rPr>
        <w:t xml:space="preserve">go to </w:t>
      </w:r>
      <w:hyperlink r:id="rId9" w:history="1">
        <w:r w:rsidR="00DE31B9" w:rsidRPr="00817E3C">
          <w:rPr>
            <w:rStyle w:val="Hyperlink"/>
          </w:rPr>
          <w:t>www.sheffieldyoungcarers.org.uk/news</w:t>
        </w:r>
      </w:hyperlink>
      <w:r w:rsidR="00272A33" w:rsidRPr="00817E3C">
        <w:t>.</w:t>
      </w:r>
      <w:r w:rsidR="00272A33" w:rsidRPr="00817E3C">
        <w:rPr>
          <w:rFonts w:cs="Arial"/>
          <w:kern w:val="28"/>
        </w:rPr>
        <w:t xml:space="preserve"> I</w:t>
      </w:r>
      <w:r w:rsidRPr="00817E3C">
        <w:rPr>
          <w:rFonts w:cs="Arial"/>
          <w:kern w:val="28"/>
        </w:rPr>
        <w:t>f you experienc</w:t>
      </w:r>
      <w:r w:rsidR="00272A33" w:rsidRPr="00817E3C">
        <w:rPr>
          <w:rFonts w:cs="Arial"/>
          <w:kern w:val="28"/>
        </w:rPr>
        <w:t>e</w:t>
      </w:r>
      <w:r w:rsidRPr="00817E3C">
        <w:rPr>
          <w:rFonts w:cs="Arial"/>
          <w:kern w:val="28"/>
        </w:rPr>
        <w:t xml:space="preserve"> </w:t>
      </w:r>
      <w:r w:rsidR="00272A33" w:rsidRPr="00817E3C">
        <w:rPr>
          <w:rFonts w:cs="Arial"/>
          <w:kern w:val="28"/>
        </w:rPr>
        <w:t xml:space="preserve">any </w:t>
      </w:r>
      <w:r w:rsidR="00BD3F34" w:rsidRPr="00817E3C">
        <w:rPr>
          <w:rFonts w:cs="Arial"/>
          <w:kern w:val="28"/>
        </w:rPr>
        <w:t>difficulties accessing the pack</w:t>
      </w:r>
      <w:r w:rsidRPr="00817E3C">
        <w:rPr>
          <w:rFonts w:cs="Arial"/>
          <w:kern w:val="28"/>
        </w:rPr>
        <w:t xml:space="preserve">, </w:t>
      </w:r>
      <w:r w:rsidR="00BD3F34" w:rsidRPr="00817E3C">
        <w:rPr>
          <w:rFonts w:cs="Arial"/>
          <w:kern w:val="28"/>
        </w:rPr>
        <w:t xml:space="preserve">please </w:t>
      </w:r>
      <w:r w:rsidRPr="00817E3C">
        <w:rPr>
          <w:rFonts w:cs="Arial"/>
          <w:kern w:val="28"/>
        </w:rPr>
        <w:t xml:space="preserve">email </w:t>
      </w:r>
      <w:hyperlink r:id="rId10" w:history="1">
        <w:r w:rsidR="00DE31B9" w:rsidRPr="00817E3C">
          <w:rPr>
            <w:rStyle w:val="Hyperlink"/>
            <w:rFonts w:cs="Arial"/>
            <w:kern w:val="28"/>
          </w:rPr>
          <w:t>denise@sheffieldyoungcarers.org.uk</w:t>
        </w:r>
      </w:hyperlink>
      <w:r w:rsidR="00272A33" w:rsidRPr="00817E3C">
        <w:rPr>
          <w:rFonts w:cs="Arial"/>
          <w:kern w:val="28"/>
        </w:rPr>
        <w:t>. I</w:t>
      </w:r>
      <w:r w:rsidRPr="00817E3C">
        <w:rPr>
          <w:rFonts w:cs="Arial"/>
          <w:kern w:val="28"/>
        </w:rPr>
        <w:t>f you do no</w:t>
      </w:r>
      <w:r w:rsidR="00272A33" w:rsidRPr="00817E3C">
        <w:rPr>
          <w:rFonts w:cs="Arial"/>
          <w:kern w:val="28"/>
        </w:rPr>
        <w:t xml:space="preserve">t receive a reply within </w:t>
      </w:r>
      <w:r w:rsidR="00DE31B9" w:rsidRPr="00817E3C">
        <w:rPr>
          <w:rFonts w:cs="Arial"/>
          <w:kern w:val="28"/>
        </w:rPr>
        <w:t>two</w:t>
      </w:r>
      <w:r w:rsidR="00272A33" w:rsidRPr="00817E3C">
        <w:rPr>
          <w:rFonts w:cs="Arial"/>
          <w:kern w:val="28"/>
        </w:rPr>
        <w:t xml:space="preserve"> days, </w:t>
      </w:r>
      <w:r w:rsidR="00DE31B9" w:rsidRPr="00817E3C">
        <w:rPr>
          <w:rFonts w:cs="Arial"/>
          <w:kern w:val="28"/>
        </w:rPr>
        <w:t xml:space="preserve">please </w:t>
      </w:r>
      <w:r w:rsidRPr="00817E3C">
        <w:rPr>
          <w:rFonts w:cs="Arial"/>
          <w:kern w:val="28"/>
        </w:rPr>
        <w:t xml:space="preserve">ring Denise </w:t>
      </w:r>
      <w:r w:rsidR="00DE31B9" w:rsidRPr="00817E3C">
        <w:rPr>
          <w:rFonts w:cs="Arial"/>
          <w:kern w:val="28"/>
        </w:rPr>
        <w:t xml:space="preserve">Anderson </w:t>
      </w:r>
      <w:r w:rsidRPr="00817E3C">
        <w:rPr>
          <w:rFonts w:cs="Arial"/>
          <w:kern w:val="28"/>
        </w:rPr>
        <w:t>on 0114</w:t>
      </w:r>
      <w:r w:rsidR="00272A33" w:rsidRPr="00817E3C">
        <w:rPr>
          <w:rFonts w:cs="Arial"/>
          <w:kern w:val="28"/>
        </w:rPr>
        <w:t xml:space="preserve"> </w:t>
      </w:r>
      <w:r w:rsidRPr="00817E3C">
        <w:rPr>
          <w:rFonts w:cs="Arial"/>
          <w:kern w:val="28"/>
        </w:rPr>
        <w:t>258</w:t>
      </w:r>
      <w:r w:rsidR="00272A33" w:rsidRPr="00817E3C">
        <w:rPr>
          <w:rFonts w:cs="Arial"/>
          <w:kern w:val="28"/>
        </w:rPr>
        <w:t xml:space="preserve"> </w:t>
      </w:r>
      <w:r w:rsidRPr="00817E3C">
        <w:rPr>
          <w:rFonts w:cs="Arial"/>
          <w:kern w:val="28"/>
        </w:rPr>
        <w:t>4595.</w:t>
      </w:r>
    </w:p>
    <w:p w:rsidR="00A60EE2" w:rsidRPr="00817E3C" w:rsidRDefault="00A60EE2" w:rsidP="00B91357">
      <w:pPr>
        <w:spacing w:after="0" w:line="240" w:lineRule="auto"/>
        <w:jc w:val="both"/>
        <w:rPr>
          <w:rFonts w:cs="Arial"/>
          <w:bCs/>
        </w:rPr>
      </w:pPr>
    </w:p>
    <w:p w:rsidR="00A60EE2" w:rsidRPr="00817E3C" w:rsidRDefault="00A60EE2" w:rsidP="00B913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="Arial"/>
          <w:b/>
          <w:bCs/>
          <w:kern w:val="28"/>
        </w:rPr>
      </w:pPr>
      <w:r w:rsidRPr="00817E3C">
        <w:rPr>
          <w:rFonts w:cs="Arial"/>
          <w:b/>
          <w:bCs/>
          <w:kern w:val="28"/>
        </w:rPr>
        <w:t xml:space="preserve">Closing date for receipt of applications is: </w:t>
      </w:r>
      <w:r w:rsidR="00921003" w:rsidRPr="001A279D">
        <w:rPr>
          <w:rFonts w:cs="Arial"/>
          <w:b/>
          <w:bCs/>
          <w:kern w:val="28"/>
        </w:rPr>
        <w:t>5pm on Friday 14</w:t>
      </w:r>
      <w:r w:rsidR="00921003" w:rsidRPr="001A279D">
        <w:rPr>
          <w:rFonts w:cs="Arial"/>
          <w:b/>
          <w:bCs/>
          <w:kern w:val="28"/>
          <w:vertAlign w:val="superscript"/>
        </w:rPr>
        <w:t>th</w:t>
      </w:r>
      <w:r w:rsidR="00921003" w:rsidRPr="001A279D">
        <w:rPr>
          <w:rFonts w:cs="Arial"/>
          <w:b/>
          <w:bCs/>
          <w:kern w:val="28"/>
        </w:rPr>
        <w:t xml:space="preserve"> June</w:t>
      </w:r>
      <w:r w:rsidR="00BD3F34" w:rsidRPr="00817E3C">
        <w:rPr>
          <w:rFonts w:cs="Arial"/>
          <w:b/>
          <w:bCs/>
          <w:kern w:val="28"/>
        </w:rPr>
        <w:tab/>
      </w:r>
    </w:p>
    <w:p w:rsidR="00A60EE2" w:rsidRPr="00817E3C" w:rsidRDefault="00A60EE2" w:rsidP="00B91357">
      <w:pPr>
        <w:spacing w:after="0" w:line="240" w:lineRule="auto"/>
        <w:rPr>
          <w:snapToGrid w:val="0"/>
          <w:color w:val="000000"/>
          <w:w w:val="0"/>
          <w:u w:color="000000"/>
          <w:bdr w:val="none" w:sz="0" w:space="0" w:color="000000"/>
          <w:shd w:val="clear" w:color="000000" w:fill="000000"/>
        </w:rPr>
      </w:pPr>
      <w:r w:rsidRPr="00817E3C">
        <w:rPr>
          <w:rFonts w:cs="Arial"/>
          <w:b/>
          <w:bCs/>
          <w:kern w:val="28"/>
        </w:rPr>
        <w:t xml:space="preserve">Interviews scheduled for: </w:t>
      </w:r>
      <w:r w:rsidR="00921003" w:rsidRPr="001A279D">
        <w:rPr>
          <w:rFonts w:cs="Arial"/>
          <w:b/>
        </w:rPr>
        <w:t>Wednesday 26</w:t>
      </w:r>
      <w:r w:rsidR="00921003" w:rsidRPr="001A279D">
        <w:rPr>
          <w:rFonts w:cs="Arial"/>
          <w:b/>
          <w:vertAlign w:val="superscript"/>
        </w:rPr>
        <w:t>th</w:t>
      </w:r>
      <w:r w:rsidR="00921003" w:rsidRPr="001A279D">
        <w:rPr>
          <w:rFonts w:cs="Arial"/>
          <w:b/>
        </w:rPr>
        <w:t xml:space="preserve"> June 2019</w:t>
      </w:r>
      <w:bookmarkStart w:id="0" w:name="_GoBack"/>
      <w:bookmarkEnd w:id="0"/>
      <w:r w:rsidR="00BD3F34" w:rsidRPr="00817E3C">
        <w:rPr>
          <w:rFonts w:cs="Arial"/>
          <w:b/>
          <w:bCs/>
          <w:kern w:val="28"/>
        </w:rPr>
        <w:tab/>
      </w:r>
      <w:r w:rsidR="00BD3F34" w:rsidRPr="00817E3C">
        <w:rPr>
          <w:rFonts w:cs="Arial"/>
          <w:b/>
          <w:bCs/>
          <w:kern w:val="28"/>
        </w:rPr>
        <w:tab/>
      </w:r>
    </w:p>
    <w:sectPr w:rsidR="00A60EE2" w:rsidRPr="00817E3C" w:rsidSect="00B91357">
      <w:footerReference w:type="default" r:id="rId11"/>
      <w:pgSz w:w="11906" w:h="16838"/>
      <w:pgMar w:top="1134" w:right="1016" w:bottom="1134" w:left="12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9FD" w:rsidRDefault="009C59FD" w:rsidP="00B91357">
      <w:pPr>
        <w:spacing w:after="0" w:line="240" w:lineRule="auto"/>
      </w:pPr>
      <w:r>
        <w:separator/>
      </w:r>
    </w:p>
  </w:endnote>
  <w:endnote w:type="continuationSeparator" w:id="0">
    <w:p w:rsidR="009C59FD" w:rsidRDefault="009C59FD" w:rsidP="00B91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357" w:rsidRDefault="007A5E0D" w:rsidP="00B91357">
    <w:pPr>
      <w:pStyle w:val="Footer"/>
      <w:jc w:val="center"/>
    </w:pPr>
    <w:r>
      <w:rPr>
        <w:noProof/>
        <w:lang w:eastAsia="en-GB"/>
      </w:rPr>
      <w:drawing>
        <wp:inline distT="0" distB="0" distL="0" distR="0">
          <wp:extent cx="1805940" cy="571500"/>
          <wp:effectExtent l="0" t="0" r="3810" b="0"/>
          <wp:docPr id="1" name="Picture 1" descr="IIP Award Brand Mark Standard (Standard) Pantone 5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IP Award Brand Mark Standard (Standard) Pantone 53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594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91357">
      <w:t xml:space="preserve">                    </w:t>
    </w:r>
    <w:r>
      <w:rPr>
        <w:noProof/>
        <w:lang w:eastAsia="en-GB"/>
      </w:rPr>
      <w:drawing>
        <wp:inline distT="0" distB="0" distL="0" distR="0">
          <wp:extent cx="1295400" cy="624840"/>
          <wp:effectExtent l="0" t="0" r="0" b="3810"/>
          <wp:docPr id="2" name="Picture 2" descr="employer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mployer_smal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624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9FD" w:rsidRDefault="009C59FD" w:rsidP="00B91357">
      <w:pPr>
        <w:spacing w:after="0" w:line="240" w:lineRule="auto"/>
      </w:pPr>
      <w:r>
        <w:separator/>
      </w:r>
    </w:p>
  </w:footnote>
  <w:footnote w:type="continuationSeparator" w:id="0">
    <w:p w:rsidR="009C59FD" w:rsidRDefault="009C59FD" w:rsidP="00B913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67AE1"/>
    <w:multiLevelType w:val="hybridMultilevel"/>
    <w:tmpl w:val="D5ACD5F6"/>
    <w:lvl w:ilvl="0" w:tplc="00F8787C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  <w:strike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6A08F0"/>
    <w:multiLevelType w:val="hybridMultilevel"/>
    <w:tmpl w:val="FDC2B5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4C4F4E"/>
    <w:multiLevelType w:val="hybridMultilevel"/>
    <w:tmpl w:val="51C2DB74"/>
    <w:lvl w:ilvl="0" w:tplc="91EEDE56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7830B7E"/>
    <w:multiLevelType w:val="hybridMultilevel"/>
    <w:tmpl w:val="235860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436CE5"/>
    <w:multiLevelType w:val="hybridMultilevel"/>
    <w:tmpl w:val="D624BC42"/>
    <w:lvl w:ilvl="0" w:tplc="556ECD9E">
      <w:numFmt w:val="bullet"/>
      <w:lvlText w:val=""/>
      <w:lvlJc w:val="left"/>
      <w:pPr>
        <w:ind w:left="720" w:hanging="360"/>
      </w:pPr>
      <w:rPr>
        <w:rFonts w:ascii="Symbol" w:eastAsia="Times New Roman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AE7D95"/>
    <w:multiLevelType w:val="hybridMultilevel"/>
    <w:tmpl w:val="42C4A7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3801013"/>
    <w:multiLevelType w:val="hybridMultilevel"/>
    <w:tmpl w:val="311AFD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CC6A60"/>
    <w:multiLevelType w:val="hybridMultilevel"/>
    <w:tmpl w:val="7AAEC8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9A62F7"/>
    <w:multiLevelType w:val="hybridMultilevel"/>
    <w:tmpl w:val="F56822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7"/>
  </w:num>
  <w:num w:numId="5">
    <w:abstractNumId w:val="1"/>
  </w:num>
  <w:num w:numId="6">
    <w:abstractNumId w:val="5"/>
  </w:num>
  <w:num w:numId="7">
    <w:abstractNumId w:val="8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40A"/>
    <w:rsid w:val="000026FD"/>
    <w:rsid w:val="00003146"/>
    <w:rsid w:val="00020334"/>
    <w:rsid w:val="000C7814"/>
    <w:rsid w:val="000E419B"/>
    <w:rsid w:val="000E6F0A"/>
    <w:rsid w:val="00112612"/>
    <w:rsid w:val="00114BCA"/>
    <w:rsid w:val="00117F40"/>
    <w:rsid w:val="001614D5"/>
    <w:rsid w:val="00170FA1"/>
    <w:rsid w:val="001A1893"/>
    <w:rsid w:val="001F748F"/>
    <w:rsid w:val="00246320"/>
    <w:rsid w:val="00272A33"/>
    <w:rsid w:val="002A29B2"/>
    <w:rsid w:val="002B607C"/>
    <w:rsid w:val="0030106D"/>
    <w:rsid w:val="00307692"/>
    <w:rsid w:val="003D5EBB"/>
    <w:rsid w:val="003F357A"/>
    <w:rsid w:val="0040583C"/>
    <w:rsid w:val="00421565"/>
    <w:rsid w:val="00440F9C"/>
    <w:rsid w:val="00442DA8"/>
    <w:rsid w:val="00467CBE"/>
    <w:rsid w:val="004832BD"/>
    <w:rsid w:val="004B186F"/>
    <w:rsid w:val="004C4303"/>
    <w:rsid w:val="004F30AA"/>
    <w:rsid w:val="00573553"/>
    <w:rsid w:val="005A61C5"/>
    <w:rsid w:val="005D37AB"/>
    <w:rsid w:val="005E100F"/>
    <w:rsid w:val="00610DA0"/>
    <w:rsid w:val="00616C66"/>
    <w:rsid w:val="00620537"/>
    <w:rsid w:val="0063740A"/>
    <w:rsid w:val="006E12ED"/>
    <w:rsid w:val="00737894"/>
    <w:rsid w:val="007947D2"/>
    <w:rsid w:val="007A5E0D"/>
    <w:rsid w:val="007B4D9C"/>
    <w:rsid w:val="00817E3C"/>
    <w:rsid w:val="008356C0"/>
    <w:rsid w:val="00855DA5"/>
    <w:rsid w:val="008B6C56"/>
    <w:rsid w:val="008D1263"/>
    <w:rsid w:val="00921003"/>
    <w:rsid w:val="00924304"/>
    <w:rsid w:val="009417D2"/>
    <w:rsid w:val="009C59FD"/>
    <w:rsid w:val="009D18D2"/>
    <w:rsid w:val="00A24B72"/>
    <w:rsid w:val="00A578D6"/>
    <w:rsid w:val="00A60EE2"/>
    <w:rsid w:val="00A80999"/>
    <w:rsid w:val="00A919A3"/>
    <w:rsid w:val="00AC01A7"/>
    <w:rsid w:val="00AC5390"/>
    <w:rsid w:val="00B056D3"/>
    <w:rsid w:val="00B1012B"/>
    <w:rsid w:val="00B26C2C"/>
    <w:rsid w:val="00B45C96"/>
    <w:rsid w:val="00B52CD1"/>
    <w:rsid w:val="00B8471D"/>
    <w:rsid w:val="00B91357"/>
    <w:rsid w:val="00B97DF6"/>
    <w:rsid w:val="00BD3F34"/>
    <w:rsid w:val="00C6748E"/>
    <w:rsid w:val="00C76F4E"/>
    <w:rsid w:val="00CA4690"/>
    <w:rsid w:val="00CB3D2D"/>
    <w:rsid w:val="00CC4E5F"/>
    <w:rsid w:val="00CE52F3"/>
    <w:rsid w:val="00D110AC"/>
    <w:rsid w:val="00D85290"/>
    <w:rsid w:val="00D95045"/>
    <w:rsid w:val="00DA4CE4"/>
    <w:rsid w:val="00DE31B9"/>
    <w:rsid w:val="00E44836"/>
    <w:rsid w:val="00E46809"/>
    <w:rsid w:val="00E536B5"/>
    <w:rsid w:val="00F16924"/>
    <w:rsid w:val="00F42698"/>
    <w:rsid w:val="00F4594B"/>
    <w:rsid w:val="00FA2978"/>
    <w:rsid w:val="00FD5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69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60EE2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4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947D2"/>
    <w:rPr>
      <w:rFonts w:ascii="Tahoma" w:hAnsi="Tahoma" w:cs="Tahoma"/>
      <w:sz w:val="16"/>
      <w:szCs w:val="16"/>
      <w:lang w:eastAsia="en-US"/>
    </w:rPr>
  </w:style>
  <w:style w:type="paragraph" w:styleId="Revision">
    <w:name w:val="Revision"/>
    <w:hidden/>
    <w:uiPriority w:val="99"/>
    <w:semiHidden/>
    <w:rsid w:val="00272A33"/>
    <w:rPr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B9135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91357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9135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91357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467CBE"/>
    <w:pPr>
      <w:ind w:left="720"/>
      <w:contextualSpacing/>
    </w:pPr>
  </w:style>
  <w:style w:type="paragraph" w:styleId="NoSpacing">
    <w:name w:val="No Spacing"/>
    <w:uiPriority w:val="1"/>
    <w:qFormat/>
    <w:rsid w:val="00BD3F34"/>
    <w:rPr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F169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692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1692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692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16924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69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60EE2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4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947D2"/>
    <w:rPr>
      <w:rFonts w:ascii="Tahoma" w:hAnsi="Tahoma" w:cs="Tahoma"/>
      <w:sz w:val="16"/>
      <w:szCs w:val="16"/>
      <w:lang w:eastAsia="en-US"/>
    </w:rPr>
  </w:style>
  <w:style w:type="paragraph" w:styleId="Revision">
    <w:name w:val="Revision"/>
    <w:hidden/>
    <w:uiPriority w:val="99"/>
    <w:semiHidden/>
    <w:rsid w:val="00272A33"/>
    <w:rPr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B9135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91357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9135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91357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467CBE"/>
    <w:pPr>
      <w:ind w:left="720"/>
      <w:contextualSpacing/>
    </w:pPr>
  </w:style>
  <w:style w:type="paragraph" w:styleId="NoSpacing">
    <w:name w:val="No Spacing"/>
    <w:uiPriority w:val="1"/>
    <w:qFormat/>
    <w:rsid w:val="00BD3F34"/>
    <w:rPr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F169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692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1692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692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16924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7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79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520468">
              <w:marLeft w:val="0"/>
              <w:marRight w:val="0"/>
              <w:marTop w:val="3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4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13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denise@sheffieldyoungcarers.org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heffieldyoungcarers.org.uk/news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SYCP</Company>
  <LinksUpToDate>false</LinksUpToDate>
  <CharactersWithSpaces>2720</CharactersWithSpaces>
  <SharedDoc>false</SharedDoc>
  <HLinks>
    <vt:vector size="12" baseType="variant">
      <vt:variant>
        <vt:i4>3211330</vt:i4>
      </vt:variant>
      <vt:variant>
        <vt:i4>3</vt:i4>
      </vt:variant>
      <vt:variant>
        <vt:i4>0</vt:i4>
      </vt:variant>
      <vt:variant>
        <vt:i4>5</vt:i4>
      </vt:variant>
      <vt:variant>
        <vt:lpwstr>mailto:denise@sheffieldyoungcarers.org.uk</vt:lpwstr>
      </vt:variant>
      <vt:variant>
        <vt:lpwstr/>
      </vt:variant>
      <vt:variant>
        <vt:i4>3670128</vt:i4>
      </vt:variant>
      <vt:variant>
        <vt:i4>0</vt:i4>
      </vt:variant>
      <vt:variant>
        <vt:i4>0</vt:i4>
      </vt:variant>
      <vt:variant>
        <vt:i4>5</vt:i4>
      </vt:variant>
      <vt:variant>
        <vt:lpwstr>http://www.sheffieldyoungcarers.org.uk/news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Sara Gowen</cp:lastModifiedBy>
  <cp:revision>5</cp:revision>
  <cp:lastPrinted>2014-04-17T15:54:00Z</cp:lastPrinted>
  <dcterms:created xsi:type="dcterms:W3CDTF">2019-04-24T14:59:00Z</dcterms:created>
  <dcterms:modified xsi:type="dcterms:W3CDTF">2019-05-20T11:44:00Z</dcterms:modified>
</cp:coreProperties>
</file>